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9CF06" w14:textId="77777777" w:rsidR="006D756B" w:rsidRDefault="006D756B" w:rsidP="004078F4">
      <w:pPr>
        <w:widowControl/>
        <w:rPr>
          <w:rFonts w:ascii="Arial" w:eastAsia="SimSun" w:hAnsi="Arial" w:cs="Arial"/>
          <w:b/>
          <w:bCs/>
          <w:color w:val="1C501F"/>
          <w:spacing w:val="15"/>
          <w:kern w:val="0"/>
          <w:sz w:val="32"/>
          <w:szCs w:val="32"/>
          <w14:ligatures w14:val="none"/>
        </w:rPr>
      </w:pPr>
      <w:r>
        <w:rPr>
          <w:rFonts w:ascii="Arial" w:eastAsia="SimSun" w:hAnsi="Arial" w:cs="Arial"/>
          <w:b/>
          <w:bCs/>
          <w:color w:val="1C501F"/>
          <w:spacing w:val="15"/>
          <w:kern w:val="0"/>
          <w:sz w:val="32"/>
          <w:szCs w:val="32"/>
          <w14:ligatures w14:val="none"/>
        </w:rPr>
        <w:t xml:space="preserve">Full-time Job Position </w:t>
      </w:r>
    </w:p>
    <w:p w14:paraId="6A3303D9" w14:textId="60C2A3F2" w:rsidR="006D756B" w:rsidRPr="004078F4" w:rsidRDefault="006D756B" w:rsidP="004078F4">
      <w:pPr>
        <w:widowControl/>
        <w:rPr>
          <w:rFonts w:ascii="Arial" w:eastAsia="SimSun" w:hAnsi="Arial" w:cs="Arial"/>
          <w:kern w:val="0"/>
          <w:sz w:val="22"/>
          <w14:ligatures w14:val="none"/>
        </w:rPr>
      </w:pPr>
      <w:r w:rsidRPr="006D756B">
        <w:rPr>
          <w:rFonts w:ascii="Arial" w:eastAsia="SimSun" w:hAnsi="Arial" w:cs="Arial"/>
          <w:b/>
          <w:bCs/>
          <w:color w:val="1C501F"/>
          <w:spacing w:val="15"/>
          <w:kern w:val="0"/>
          <w:sz w:val="28"/>
          <w:szCs w:val="28"/>
          <w14:ligatures w14:val="none"/>
        </w:rPr>
        <w:t>Climate Finance Researcher/Assistant Researcher</w:t>
      </w:r>
    </w:p>
    <w:p w14:paraId="42279451" w14:textId="77777777" w:rsidR="006D756B" w:rsidRPr="006D756B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</w:p>
    <w:p w14:paraId="0371C444" w14:textId="48C5EBFC" w:rsidR="006D756B" w:rsidRDefault="006D756B" w:rsidP="004078F4">
      <w:pPr>
        <w:widowControl/>
        <w:ind w:firstLine="420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The International Institute of Green Finance (IIGF) of the Central University of Economics and Finance is looking for a highly motivated Researcher/Assistant Researcher, interested in 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>climate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finance-related topics, with excellent 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>analytical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skills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and communication ability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.</w:t>
      </w:r>
    </w:p>
    <w:p w14:paraId="576B6A03" w14:textId="77777777" w:rsidR="006D756B" w:rsidRPr="006D756B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</w:p>
    <w:p w14:paraId="3E831A34" w14:textId="455ECDEB" w:rsidR="006D756B" w:rsidRPr="006D756B" w:rsidRDefault="006D756B" w:rsidP="004078F4">
      <w:pPr>
        <w:widowControl/>
        <w:outlineLvl w:val="1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>Responsibilities</w:t>
      </w:r>
    </w:p>
    <w:p w14:paraId="35321B06" w14:textId="31EE2F3D" w:rsidR="006D756B" w:rsidRPr="009729B5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1. Conduct in-depth researches in the field of climate finance independently and jointly with team members. 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Implement climate finance projects by c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ollect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ing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data, interview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ing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stakeholders and finaliz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ing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reports according </w:t>
      </w:r>
      <w:r w:rsidR="00D66202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t</w:t>
      </w:r>
      <w:r w:rsidR="00D66202">
        <w:rPr>
          <w:rFonts w:ascii="Arial" w:eastAsia="SimSun" w:hAnsi="Arial" w:cs="Arial"/>
          <w:kern w:val="0"/>
          <w:sz w:val="24"/>
          <w:szCs w:val="24"/>
          <w14:ligatures w14:val="none"/>
        </w:rPr>
        <w:t>o</w:t>
      </w:r>
      <w:r w:rsidR="00D66202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="00D66202">
        <w:rPr>
          <w:rFonts w:ascii="Arial" w:eastAsia="SimSun" w:hAnsi="Arial" w:cs="Arial"/>
          <w:kern w:val="0"/>
          <w:sz w:val="24"/>
          <w:szCs w:val="24"/>
          <w14:ligatures w14:val="none"/>
        </w:rPr>
        <w:t>project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requirements.</w:t>
      </w:r>
    </w:p>
    <w:p w14:paraId="5E4394B6" w14:textId="41C25C08" w:rsidR="006D756B" w:rsidRPr="009729B5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2. Follow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up on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latest policy and market developments in the field of climate finance. Write climate finance opinion articles</w:t>
      </w:r>
      <w:r w:rsidR="00F70F5D">
        <w:rPr>
          <w:rFonts w:ascii="Arial" w:eastAsia="SimSun" w:hAnsi="Arial" w:cs="Arial"/>
          <w:kern w:val="0"/>
          <w:sz w:val="24"/>
          <w:szCs w:val="24"/>
          <w14:ligatures w14:val="none"/>
        </w:rPr>
        <w:t>,</w:t>
      </w:r>
      <w:r w:rsidR="009729B5" w:rsidRPr="009729B5">
        <w:t xml:space="preserve"> 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reports and papers.</w:t>
      </w:r>
    </w:p>
    <w:p w14:paraId="61ACFAA8" w14:textId="596B6C3B" w:rsidR="006D756B" w:rsidRPr="009729B5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3. Provide expert advice and solutions to 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stakeholders such as governments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, market players and other team members of the institute in response to their professional inquiries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.</w:t>
      </w:r>
    </w:p>
    <w:p w14:paraId="455BAA0A" w14:textId="2968A4B6" w:rsidR="006D756B" w:rsidRPr="006D756B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4. 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Support and cooperate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with the head of the department in external communication, education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,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training, and database construction.</w:t>
      </w:r>
    </w:p>
    <w:p w14:paraId="0A7C73A2" w14:textId="77777777" w:rsidR="009729B5" w:rsidRDefault="009729B5" w:rsidP="004078F4">
      <w:pPr>
        <w:widowControl/>
        <w:outlineLvl w:val="1"/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</w:pPr>
    </w:p>
    <w:p w14:paraId="424CA85C" w14:textId="31EF5422" w:rsidR="009729B5" w:rsidRDefault="006D756B" w:rsidP="004078F4">
      <w:pPr>
        <w:widowControl/>
        <w:outlineLvl w:val="1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>Competences and Experience: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 </w:t>
      </w:r>
    </w:p>
    <w:p w14:paraId="33AF1028" w14:textId="727F33D1" w:rsidR="009729B5" w:rsidRDefault="009729B5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>
        <w:rPr>
          <w:rFonts w:ascii="Arial" w:eastAsia="SimSun" w:hAnsi="Arial" w:cs="Arial" w:hint="eastAsia"/>
          <w:kern w:val="0"/>
          <w:sz w:val="24"/>
          <w:szCs w:val="24"/>
          <w14:ligatures w14:val="none"/>
        </w:rPr>
        <w:t>-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1-3 years working experience in climate finance </w:t>
      </w:r>
      <w:r w:rsidR="00F70F5D">
        <w:rPr>
          <w:rFonts w:ascii="Arial" w:eastAsia="SimSun" w:hAnsi="Arial" w:cs="Arial"/>
          <w:kern w:val="0"/>
          <w:sz w:val="24"/>
          <w:szCs w:val="24"/>
          <w14:ligatures w14:val="none"/>
        </w:rPr>
        <w:t>or sustainable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finance consulting, policy research, market analysis, etc. Working experience in internationally renowned think tanks, 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>NGO</w:t>
      </w:r>
      <w:r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s, and consulting organizations is preferred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>.</w:t>
      </w:r>
    </w:p>
    <w:p w14:paraId="0BEAD2D6" w14:textId="3AA77AEC" w:rsidR="009729B5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-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Master’s degree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or above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in a relevant field (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e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nvironmental 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e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>conomics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, carbon finance, sustainability, finance, economics, management, e</w:t>
      </w:r>
      <w:r w:rsidR="009729B5" w:rsidRP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nvironmental 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>engineering,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international relationship, </w:t>
      </w:r>
      <w:proofErr w:type="spellStart"/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etc</w:t>
      </w:r>
      <w:proofErr w:type="spellEnd"/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).</w:t>
      </w:r>
    </w:p>
    <w:p w14:paraId="03C0C2E2" w14:textId="6C4D0445" w:rsidR="009729B5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-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Passionate for sustainable development business, 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passionate for researches on differentiated topics, </w:t>
      </w:r>
      <w:r w:rsidR="00C03B1E"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>strong learning ability, independent thinking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ability, e</w:t>
      </w:r>
      <w:r w:rsidR="00C03B1E"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xcellent writing skills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. </w:t>
      </w:r>
    </w:p>
    <w:p w14:paraId="295DE690" w14:textId="0ACC81CF" w:rsidR="009729B5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-</w:t>
      </w:r>
      <w:r w:rsidR="009729B5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Excellent command of English and Chinese languages.</w:t>
      </w:r>
    </w:p>
    <w:p w14:paraId="674D7961" w14:textId="77777777" w:rsidR="00C03B1E" w:rsidRDefault="00C03B1E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>
        <w:rPr>
          <w:rFonts w:ascii="Arial" w:eastAsia="SimSun" w:hAnsi="Arial" w:cs="Arial" w:hint="eastAsia"/>
          <w:kern w:val="0"/>
          <w:sz w:val="24"/>
          <w:szCs w:val="24"/>
          <w14:ligatures w14:val="none"/>
        </w:rPr>
        <w:t>-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A team player with a strong sense of responsibility.</w:t>
      </w:r>
    </w:p>
    <w:p w14:paraId="7D5C08E8" w14:textId="77777777" w:rsidR="006D756B" w:rsidRPr="006D756B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br/>
      </w:r>
    </w:p>
    <w:p w14:paraId="4FC42E26" w14:textId="457B64A8" w:rsidR="00C03B1E" w:rsidRDefault="00C03B1E" w:rsidP="004078F4">
      <w:pPr>
        <w:widowControl/>
        <w:outlineLvl w:val="1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 xml:space="preserve">Time and </w:t>
      </w:r>
      <w:r w:rsidR="006D756B" w:rsidRPr="006D756B"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>Location:</w:t>
      </w:r>
      <w:r w:rsidR="006D756B"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br/>
        <w:t>Applications will be reviewed on a rolling basis until</w:t>
      </w:r>
      <w:r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="006D756B"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the position is filled.</w:t>
      </w:r>
    </w:p>
    <w:p w14:paraId="3E5CACC3" w14:textId="5301C0E3" w:rsidR="006D756B" w:rsidRPr="006D756B" w:rsidRDefault="00C03B1E" w:rsidP="004078F4">
      <w:pPr>
        <w:widowControl/>
        <w:shd w:val="clear" w:color="auto" w:fill="FFFFFF"/>
        <w:textAlignment w:val="baseline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Work location: </w:t>
      </w:r>
      <w:proofErr w:type="spellStart"/>
      <w:r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>Haidian</w:t>
      </w:r>
      <w:proofErr w:type="spellEnd"/>
      <w:r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District, Beijing</w:t>
      </w:r>
      <w:r w:rsidR="006D756B"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br/>
      </w:r>
    </w:p>
    <w:p w14:paraId="588E831C" w14:textId="77777777" w:rsidR="004078F4" w:rsidRDefault="006D756B" w:rsidP="004078F4">
      <w:pPr>
        <w:widowControl/>
        <w:outlineLvl w:val="1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>Application</w:t>
      </w:r>
    </w:p>
    <w:p w14:paraId="6B9E749E" w14:textId="6138BBEE" w:rsidR="006D756B" w:rsidRPr="006D756B" w:rsidRDefault="006D756B" w:rsidP="004078F4">
      <w:pPr>
        <w:widowControl/>
        <w:outlineLvl w:val="1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lastRenderedPageBreak/>
        <w:t>Please send your</w:t>
      </w:r>
      <w:r w:rsidRPr="006D756B">
        <w:rPr>
          <w:rFonts w:ascii="Arial" w:eastAsia="SimSun" w:hAnsi="Arial" w:cs="Arial"/>
          <w:b/>
          <w:bCs/>
          <w:i/>
          <w:iCs/>
          <w:kern w:val="0"/>
          <w:sz w:val="24"/>
          <w:szCs w:val="24"/>
          <w14:ligatures w14:val="none"/>
        </w:rPr>
        <w:t> (</w:t>
      </w:r>
      <w:proofErr w:type="gramStart"/>
      <w:r w:rsidRPr="006D756B">
        <w:rPr>
          <w:rFonts w:ascii="Arial" w:eastAsia="SimSun" w:hAnsi="Arial" w:cs="Arial"/>
          <w:b/>
          <w:bCs/>
          <w:i/>
          <w:iCs/>
          <w:kern w:val="0"/>
          <w:sz w:val="24"/>
          <w:szCs w:val="24"/>
          <w14:ligatures w14:val="none"/>
        </w:rPr>
        <w:t>1)CV</w:t>
      </w:r>
      <w:proofErr w:type="gramEnd"/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, </w:t>
      </w:r>
      <w:r w:rsidRPr="006D756B">
        <w:rPr>
          <w:rFonts w:ascii="Arial" w:eastAsia="SimSun" w:hAnsi="Arial" w:cs="Arial"/>
          <w:b/>
          <w:bCs/>
          <w:i/>
          <w:iCs/>
          <w:kern w:val="0"/>
          <w:sz w:val="24"/>
          <w:szCs w:val="24"/>
          <w14:ligatures w14:val="none"/>
        </w:rPr>
        <w:t>(2)cover letter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, and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>/or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a </w:t>
      </w:r>
      <w:r w:rsidRPr="006D756B">
        <w:rPr>
          <w:rFonts w:ascii="Arial" w:eastAsia="SimSun" w:hAnsi="Arial" w:cs="Arial"/>
          <w:b/>
          <w:bCs/>
          <w:i/>
          <w:iCs/>
          <w:kern w:val="0"/>
          <w:sz w:val="24"/>
          <w:szCs w:val="24"/>
          <w14:ligatures w14:val="none"/>
        </w:rPr>
        <w:t>(3)writing sample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 to 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>Ms. LIU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 </w:t>
      </w:r>
      <w:r w:rsidRPr="006D756B">
        <w:rPr>
          <w:rFonts w:ascii="Arial" w:eastAsia="SimSun" w:hAnsi="Arial" w:cs="Arial"/>
          <w:color w:val="0000FF"/>
          <w:kern w:val="0"/>
          <w:sz w:val="24"/>
          <w:szCs w:val="24"/>
          <w:u w:val="single"/>
          <w14:ligatures w14:val="none"/>
        </w:rPr>
        <w:t>(</w:t>
      </w:r>
      <w:r w:rsidR="00C03B1E">
        <w:rPr>
          <w:rFonts w:ascii="Arial" w:eastAsia="SimSun" w:hAnsi="Arial" w:cs="Arial"/>
          <w:color w:val="0000FF"/>
          <w:kern w:val="0"/>
          <w:sz w:val="24"/>
          <w:szCs w:val="24"/>
          <w:u w:val="single"/>
          <w14:ligatures w14:val="none"/>
        </w:rPr>
        <w:t>liuhuixin</w:t>
      </w:r>
      <w:r w:rsidRPr="006D756B">
        <w:rPr>
          <w:rFonts w:ascii="Arial" w:eastAsia="SimSun" w:hAnsi="Arial" w:cs="Arial"/>
          <w:color w:val="0000FF"/>
          <w:kern w:val="0"/>
          <w:sz w:val="24"/>
          <w:szCs w:val="24"/>
          <w:u w:val="single"/>
          <w14:ligatures w14:val="none"/>
        </w:rPr>
        <w:t>@iigf.com.cn)</w:t>
      </w:r>
    </w:p>
    <w:p w14:paraId="38ECB940" w14:textId="77777777" w:rsidR="006D756B" w:rsidRPr="006D756B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</w:p>
    <w:p w14:paraId="6C8B9CCC" w14:textId="63FC1D30" w:rsidR="006D756B" w:rsidRPr="006D756B" w:rsidRDefault="00C03B1E" w:rsidP="004078F4">
      <w:pPr>
        <w:widowControl/>
        <w:outlineLvl w:val="1"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>Salary and Benefits</w:t>
      </w:r>
      <w:r w:rsidR="006D756B" w:rsidRPr="006D756B">
        <w:rPr>
          <w:rFonts w:ascii="Arial" w:eastAsia="SimSun" w:hAnsi="Arial" w:cs="Arial"/>
          <w:b/>
          <w:bCs/>
          <w:color w:val="70AD47"/>
          <w:kern w:val="0"/>
          <w:sz w:val="26"/>
          <w:szCs w:val="26"/>
          <w14:ligatures w14:val="none"/>
        </w:rPr>
        <w:t>:</w:t>
      </w:r>
    </w:p>
    <w:p w14:paraId="430B2210" w14:textId="060F87C1" w:rsidR="006D756B" w:rsidRPr="006D756B" w:rsidRDefault="006D756B" w:rsidP="004078F4">
      <w:pPr>
        <w:widowControl/>
        <w:rPr>
          <w:rFonts w:ascii="Arial" w:eastAsia="SimSun" w:hAnsi="Arial" w:cs="Arial"/>
          <w:kern w:val="0"/>
          <w:sz w:val="24"/>
          <w:szCs w:val="24"/>
          <w14:ligatures w14:val="none"/>
        </w:rPr>
      </w:pP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You will receive a 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competitive </w:t>
      </w:r>
      <w:r w:rsidRPr="006D756B">
        <w:rPr>
          <w:rFonts w:ascii="Arial" w:eastAsia="SimSun" w:hAnsi="Arial" w:cs="Arial"/>
          <w:kern w:val="0"/>
          <w:sz w:val="24"/>
          <w:szCs w:val="24"/>
          <w14:ligatures w14:val="none"/>
        </w:rPr>
        <w:t>payment for your work according to your level of qualification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, with </w:t>
      </w:r>
      <w:r w:rsidR="00C03B1E"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>year-end bonus, paid annual leave, overtime leave, regular physical examination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</w:t>
      </w:r>
      <w:r w:rsidR="00C03B1E"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>and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professional</w:t>
      </w:r>
      <w:r w:rsidR="00C03B1E" w:rsidRPr="00C03B1E">
        <w:rPr>
          <w:rFonts w:ascii="Arial" w:eastAsia="SimSun" w:hAnsi="Arial" w:cs="Arial"/>
          <w:kern w:val="0"/>
          <w:sz w:val="24"/>
          <w:szCs w:val="24"/>
          <w14:ligatures w14:val="none"/>
        </w:rPr>
        <w:t xml:space="preserve"> training</w:t>
      </w:r>
      <w:r w:rsidR="00C03B1E">
        <w:rPr>
          <w:rFonts w:ascii="Arial" w:eastAsia="SimSun" w:hAnsi="Arial" w:cs="Arial"/>
          <w:kern w:val="0"/>
          <w:sz w:val="24"/>
          <w:szCs w:val="24"/>
          <w14:ligatures w14:val="none"/>
        </w:rPr>
        <w:t>.</w:t>
      </w:r>
    </w:p>
    <w:sectPr w:rsidR="006D756B" w:rsidRPr="006D75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C96CA" w14:textId="77777777" w:rsidR="00EB54E0" w:rsidRDefault="00EB54E0" w:rsidP="006D756B">
      <w:r>
        <w:separator/>
      </w:r>
    </w:p>
  </w:endnote>
  <w:endnote w:type="continuationSeparator" w:id="0">
    <w:p w14:paraId="257A8FCD" w14:textId="77777777" w:rsidR="00EB54E0" w:rsidRDefault="00EB54E0" w:rsidP="006D75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12490" w14:textId="77777777" w:rsidR="00EB54E0" w:rsidRDefault="00EB54E0" w:rsidP="006D756B">
      <w:r>
        <w:separator/>
      </w:r>
    </w:p>
  </w:footnote>
  <w:footnote w:type="continuationSeparator" w:id="0">
    <w:p w14:paraId="14EA413D" w14:textId="77777777" w:rsidR="00EB54E0" w:rsidRDefault="00EB54E0" w:rsidP="006D75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756"/>
    <w:rsid w:val="000B33F1"/>
    <w:rsid w:val="001C28F8"/>
    <w:rsid w:val="002740D9"/>
    <w:rsid w:val="002D7991"/>
    <w:rsid w:val="002E38F6"/>
    <w:rsid w:val="003A1344"/>
    <w:rsid w:val="003E7429"/>
    <w:rsid w:val="004078F4"/>
    <w:rsid w:val="005A2F5B"/>
    <w:rsid w:val="005A38FB"/>
    <w:rsid w:val="005C46F5"/>
    <w:rsid w:val="005E4F31"/>
    <w:rsid w:val="006D756B"/>
    <w:rsid w:val="00737A53"/>
    <w:rsid w:val="00787DE6"/>
    <w:rsid w:val="007F291B"/>
    <w:rsid w:val="00801756"/>
    <w:rsid w:val="008E1F6F"/>
    <w:rsid w:val="009729B5"/>
    <w:rsid w:val="00A177ED"/>
    <w:rsid w:val="00A7241E"/>
    <w:rsid w:val="00A824C8"/>
    <w:rsid w:val="00AC7D5F"/>
    <w:rsid w:val="00B353D2"/>
    <w:rsid w:val="00C03B1E"/>
    <w:rsid w:val="00D54592"/>
    <w:rsid w:val="00D66202"/>
    <w:rsid w:val="00EB54E0"/>
    <w:rsid w:val="00F7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7AC60C"/>
  <w15:chartTrackingRefBased/>
  <w15:docId w15:val="{F5555466-4A8E-4A85-9E93-5DC5EE49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paragraph" w:styleId="Heading2">
    <w:name w:val="heading 2"/>
    <w:basedOn w:val="Normal"/>
    <w:link w:val="Heading2Char"/>
    <w:uiPriority w:val="9"/>
    <w:qFormat/>
    <w:rsid w:val="006D756B"/>
    <w:pPr>
      <w:widowControl/>
      <w:spacing w:before="100" w:beforeAutospacing="1" w:after="100" w:afterAutospacing="1"/>
      <w:jc w:val="left"/>
      <w:outlineLvl w:val="1"/>
    </w:pPr>
    <w:rPr>
      <w:rFonts w:ascii="SimSun" w:eastAsia="SimSun" w:hAnsi="SimSun" w:cs="SimSu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756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D756B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6D75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6D756B"/>
    <w:rPr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D756B"/>
    <w:rPr>
      <w:rFonts w:ascii="SimSun" w:eastAsia="SimSun" w:hAnsi="SimSun" w:cs="SimSu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D756B"/>
    <w:pPr>
      <w:widowControl/>
      <w:spacing w:before="100" w:beforeAutospacing="1" w:after="100" w:afterAutospacing="1"/>
      <w:jc w:val="left"/>
    </w:pPr>
    <w:rPr>
      <w:rFonts w:ascii="SimSun" w:eastAsia="SimSun" w:hAnsi="SimSun" w:cs="SimSun"/>
      <w:kern w:val="0"/>
      <w:sz w:val="24"/>
      <w:szCs w:val="24"/>
      <w14:ligatures w14:val="none"/>
    </w:rPr>
  </w:style>
  <w:style w:type="character" w:styleId="Strong">
    <w:name w:val="Strong"/>
    <w:basedOn w:val="DefaultParagraphFont"/>
    <w:uiPriority w:val="22"/>
    <w:qFormat/>
    <w:rsid w:val="006D756B"/>
    <w:rPr>
      <w:b/>
      <w:bCs/>
    </w:rPr>
  </w:style>
  <w:style w:type="character" w:styleId="Emphasis">
    <w:name w:val="Emphasis"/>
    <w:basedOn w:val="DefaultParagraphFont"/>
    <w:uiPriority w:val="20"/>
    <w:qFormat/>
    <w:rsid w:val="006D756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01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Huixin</dc:creator>
  <cp:keywords/>
  <dc:description/>
  <cp:lastModifiedBy>editor</cp:lastModifiedBy>
  <cp:revision>3</cp:revision>
  <dcterms:created xsi:type="dcterms:W3CDTF">2023-10-16T02:27:00Z</dcterms:created>
  <dcterms:modified xsi:type="dcterms:W3CDTF">2023-10-16T02:28:00Z</dcterms:modified>
</cp:coreProperties>
</file>